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86" w:rsidRDefault="00403C25">
      <w:r>
        <w:rPr>
          <w:noProof/>
        </w:rPr>
        <w:pict>
          <v:group id="画布 1" o:spid="_x0000_s1072" editas="canvas" style="position:absolute;left:0;text-align:left;margin-left:-35.5pt;margin-top:-7.75pt;width:497.2pt;height:742.2pt;z-index:251658240" coordorigin="1128,932" coordsize="9944,14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">
            <o:lock v:ext="edit" aspectratio="t"/>
            <o:diagram v:ext="edit" dgmstyle="0" dgmscalex="0" dgmscaley="0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3" type="#_x0000_t75" style="position:absolute;left:1128;top:932;width:9944;height:14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" stroked="t" strokecolor="#7f7f7f">
              <v:fill o:detectmouseclick="t"/>
              <v:path o:extrusionok="t"/>
              <o:diagram v:ext="edit" dgmstyle="0" dgmscalex="0" dgmscaley="0"/>
            </v:shape>
            <v:rect id="矩形 8" o:spid="_x0000_s1074" style="position:absolute;left:2579;top:7732;width:6503;height:471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hWZr8A&#10;AADaAAAADwAAAGRycy9kb3ducmV2LnhtbERP3WrCMBS+H/gO4QjeDJuug1GqUUQQdtPBnA9waI5N&#10;sTmJTWrr2y8Xg11+fP/b/Wx78aAhdI4VvGU5COLG6Y5bBZef07oEESKyxt4xKXhSgP1u8bLFSruJ&#10;v+lxjq1IIRwqVGBi9JWUoTFkMWTOEyfu6gaLMcGhlXrAKYXbXhZ5/iEtdpwaDHo6Gmpu59EqmMfy&#10;fq/HmzX0XvevRfRftfdKrZbzYQMi0hz/xX/uT60gbU1X0g2Qu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WFZmvwAAANoAAAAPAAAAAAAAAAAAAAAAAJgCAABkcnMvZG93bnJl&#10;di54bWxQSwUGAAAAAAQABAD1AAAAhAMAAAAA&#10;" filled="f" strokecolor="#00b050" strokeweight="1.5pt">
              <v:fill o:detectmouseclick="t"/>
              <v:textbox>
                <w:txbxContent>
                  <w:p w:rsidR="005228A5" w:rsidRDefault="005228A5" w:rsidP="005228A5">
                    <w:pPr>
                      <w:snapToGrid w:val="0"/>
                      <w:spacing w:line="240" w:lineRule="atLeast"/>
                      <w:jc w:val="center"/>
                      <w:rPr>
                        <w:rFonts w:ascii="仿宋" w:eastAsia="仿宋" w:hAnsi="仿宋"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办公人员对档案进行审核</w:t>
                    </w:r>
                  </w:p>
                </w:txbxContent>
              </v:textbox>
            </v:rect>
            <v:rect id="矩形 11" o:spid="_x0000_s1075" style="position:absolute;left:1716;top:8620;width:1889;height:643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SBMAA&#10;AADbAAAADwAAAGRycy9kb3ducmV2LnhtbERP3WrCMBS+H+wdwhl4M2yqgyFdYxmC4E0Hcz7AoTk2&#10;xeYkbVKtb28Gg92dj+/3lNVse3GlMXSOFayyHARx43THrYLTz365AREissbeMSm4U4Bq+/xUYqHd&#10;jb/peoytSCEcClRgYvSFlKExZDFkzhMn7uxGizHBsZV6xFsKt71c5/m7tNhxajDoaWeouRwnq2Ce&#10;NsNQTxdr6K3uX9fRf9XeK7V4mT8/QESa47/4z33Qaf4Kfn9JB8jt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vSBMAAAADbAAAADwAAAAAAAAAAAAAAAACYAgAAZHJzL2Rvd25y&#10;ZXYueG1sUEsFBgAAAAAEAAQA9QAAAIUDAAAAAA==&#10;" filled="f" strokecolor="red" strokeweight=".5pt">
              <v:fill o:detectmouseclick="t"/>
              <v:stroke dashstyle="1 1" endcap="round"/>
              <v:textbox>
                <w:txbxContent>
                  <w:p w:rsidR="005228A5" w:rsidRDefault="005228A5" w:rsidP="005228A5">
                    <w:pPr>
                      <w:snapToGrid w:val="0"/>
                      <w:spacing w:line="240" w:lineRule="atLeast"/>
                      <w:ind w:leftChars="-46" w:left="-97" w:rightChars="-41" w:right="-86"/>
                      <w:jc w:val="center"/>
                      <w:rPr>
                        <w:rFonts w:ascii="仿宋" w:eastAsia="仿宋" w:hAnsi="仿宋"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不属于行政审批事项或本行政机关职权范围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菱形 18" o:spid="_x0000_s1076" type="#_x0000_t4" style="position:absolute;left:4754;top:8473;width:2148;height:829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jM18MA&#10;AADbAAAADwAAAGRycy9kb3ducmV2LnhtbESPQWvCQBCF74L/YRnBm24spUh0FS2UtuDF6MHjkB2T&#10;YHY27q4a++s7h0Jv85j3vXmzXPeuVXcKsfFsYDbNQBGX3jZcGTgePiZzUDEhW2w9k4EnRVivhoMl&#10;5tY/eE/3IlVKQjjmaKBOqcu1jmVNDuPUd8SyO/vgMIkMlbYBHxLuWv2SZW/aYcNyocaO3msqL8XN&#10;SQ28nfY/11cMRVZhd/nefc63O2PGo36zAJWoT//mP/rLCidl5RcZ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jM18MAAADbAAAADwAAAAAAAAAAAAAAAACYAgAAZHJzL2Rv&#10;d25yZXYueG1sUEsFBgAAAAAEAAQA9QAAAIgDAAAAAA==&#10;" strokecolor="#00b050" strokeweight="1.5pt">
              <v:textbox>
                <w:txbxContent>
                  <w:p w:rsidR="005228A5" w:rsidRDefault="005228A5" w:rsidP="005228A5">
                    <w:pPr>
                      <w:snapToGrid w:val="0"/>
                      <w:spacing w:line="240" w:lineRule="atLeast"/>
                      <w:jc w:val="center"/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符合法定形式</w:t>
                    </w:r>
                  </w:p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1" o:spid="_x0000_s1077" type="#_x0000_t202" style="position:absolute;left:4754;top:8962;width:384;height: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<v:fill o:detectmouseclick="t"/>
              <v:textbox>
                <w:txbxContent>
                  <w:p w:rsidR="005228A5" w:rsidRDefault="005228A5" w:rsidP="005228A5">
                    <w:pPr>
                      <w:snapToGrid w:val="0"/>
                      <w:spacing w:line="240" w:lineRule="atLeast"/>
                      <w:ind w:leftChars="-67" w:left="-141" w:rightChars="-71" w:right="-149"/>
                      <w:jc w:val="center"/>
                      <w:rPr>
                        <w:rFonts w:ascii="仿宋" w:eastAsia="仿宋" w:hAnsi="仿宋"/>
                        <w:color w:val="FF0000"/>
                        <w:sz w:val="15"/>
                        <w:szCs w:val="15"/>
                      </w:rPr>
                    </w:pPr>
                    <w:proofErr w:type="gramStart"/>
                    <w:r>
                      <w:rPr>
                        <w:rFonts w:ascii="仿宋" w:eastAsia="仿宋" w:hAnsi="仿宋" w:hint="eastAsia"/>
                        <w:color w:val="FF0000"/>
                        <w:sz w:val="15"/>
                        <w:szCs w:val="15"/>
                      </w:rPr>
                      <w:t>否</w:t>
                    </w:r>
                    <w:proofErr w:type="gramEnd"/>
                  </w:p>
                </w:txbxContent>
              </v:textbox>
            </v:shape>
            <v:rect id="矩形 22" o:spid="_x0000_s1078" style="position:absolute;left:7685;top:8620;width:2278;height:65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a+7MQA&#10;AADbAAAADwAAAGRycy9kb3ducmV2LnhtbESPT2vCQBTE7wW/w/IK3uqmOUiIriEUhZ5aooLXZ/bl&#10;T82+Dbtbjf303ULB4zAzv2HWxWQGcSXne8sKXhcJCOLa6p5bBcfD7iUD4QOyxsEyKbiTh2Ize1pj&#10;ru2NK7ruQysihH2OCroQxlxKX3dk0C/sSBy9xjqDIUrXSu3wFuFmkGmSLKXBnuNChyO9dVRf9t9G&#10;wfYrbc6HE+nKfZTb6meZXT6bTKn581SuQASawiP8337XCtIU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mvuzEAAAA2wAAAA8AAAAAAAAAAAAAAAAAmAIAAGRycy9k&#10;b3ducmV2LnhtbFBLBQYAAAAABAAEAPUAAACJAwAAAAA=&#10;" strokecolor="#ffc000" strokeweight="1pt">
              <v:textbox>
                <w:txbxContent>
                  <w:p w:rsidR="005228A5" w:rsidRDefault="005228A5" w:rsidP="005228A5">
                    <w:pPr>
                      <w:snapToGrid w:val="0"/>
                      <w:spacing w:line="240" w:lineRule="atLeast"/>
                      <w:jc w:val="center"/>
                      <w:rPr>
                        <w:rFonts w:ascii="仿宋" w:eastAsia="仿宋" w:hAnsi="仿宋"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材料不齐全或不符合法定形式，告知申请人补正</w:t>
                    </w:r>
                  </w:p>
                </w:txbxContent>
              </v:textbox>
            </v:rect>
            <v:shape id="文本框 27" o:spid="_x0000_s1079" type="#_x0000_t202" style="position:absolute;left:5789;top:9174;width:348;height: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<v:fill o:detectmouseclick="t"/>
              <v:textbox>
                <w:txbxContent>
                  <w:p w:rsidR="005228A5" w:rsidRDefault="005228A5" w:rsidP="005228A5">
                    <w:pPr>
                      <w:ind w:rightChars="-38" w:right="-80"/>
                      <w:rPr>
                        <w:rFonts w:ascii="仿宋" w:eastAsia="仿宋" w:hAnsi="仿宋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>是</w:t>
                    </w:r>
                  </w:p>
                </w:txbxContent>
              </v:textbox>
            </v:shape>
            <v:rect id="矩形 29" o:spid="_x0000_s1080" style="position:absolute;left:4636;top:9572;width:2584;height:417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7Er8QA&#10;AADbAAAADwAAAGRycy9kb3ducmV2LnhtbESPT2vCQBTE74LfYXmCt2ZjDv2TZhUplPbioak0PT6y&#10;zySafZtm1yR+e1coeBxm5jdMtplMKwbqXWNZwSqKQRCXVjdcKdh/vz88g3AeWWNrmRRcyMFmPZ9l&#10;mGo78hcNua9EgLBLUUHtfZdK6cqaDLrIdsTBO9jeoA+yr6TucQxw08okjh+lwYbDQo0dvdVUnvKz&#10;CZTjX+78+aPY/ZqdtE8/pkhWiVLLxbR9BeFp8vfwf/tTK0he4PYl/AC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exK/EAAAA2wAAAA8AAAAAAAAAAAAAAAAAmAIAAGRycy9k&#10;b3ducmV2LnhtbFBLBQYAAAAABAAEAPUAAACJAwAAAAA=&#10;" strokecolor="#00b050" strokeweight="1.5pt">
              <v:textbox>
                <w:txbxContent>
                  <w:p w:rsidR="005228A5" w:rsidRDefault="005228A5" w:rsidP="005228A5">
                    <w:pPr>
                      <w:snapToGrid w:val="0"/>
                      <w:spacing w:line="240" w:lineRule="atLeast"/>
                      <w:jc w:val="center"/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存档人员信息登记</w:t>
                    </w:r>
                  </w:p>
                </w:txbxContent>
              </v:textbox>
            </v:rect>
            <v:rect id="矩形 31" o:spid="_x0000_s1081" style="position:absolute;left:4942;top:10179;width:1853;height:403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FedMIA&#10;AADbAAAADwAAAGRycy9kb3ducmV2LnhtbESPQYvCMBSE7wv+h/AEb2vaCq5Uo4iwrBcPdkU9Pppn&#10;W21eahO1/nsjLOxxmJlvmNmiM7W4U+sqywriYQSCOLe64kLB7vf7cwLCeWSNtWVS8CQHi3nvY4ap&#10;tg/e0j3zhQgQdikqKL1vUildXpJBN7QNcfBOtjXog2wLqVt8BLipZRJFY2mw4rBQYkOrkvJLdjOB&#10;cr5mzt9+Dpuj2Uj7tTeHJE6UGvS75RSEp87/h//aa61gFM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V50wgAAANsAAAAPAAAAAAAAAAAAAAAAAJgCAABkcnMvZG93&#10;bnJldi54bWxQSwUGAAAAAAQABAD1AAAAhwMAAAAA&#10;" strokecolor="#00b050" strokeweight="1.5pt">
              <v:textbox>
                <w:txbxContent>
                  <w:p w:rsidR="005228A5" w:rsidRDefault="005228A5" w:rsidP="005228A5">
                    <w:pPr>
                      <w:snapToGrid w:val="0"/>
                      <w:spacing w:line="240" w:lineRule="atLeast"/>
                      <w:ind w:leftChars="-46" w:left="-97" w:rightChars="-49" w:right="-103"/>
                      <w:jc w:val="center"/>
                      <w:rPr>
                        <w:rFonts w:ascii="仿宋" w:eastAsia="仿宋" w:hAnsi="仿宋"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编号</w:t>
                    </w:r>
                  </w:p>
                </w:txbxContent>
              </v:textbox>
            </v:rect>
            <v:roundrect id="圆角矩形 44" o:spid="_x0000_s1082" style="position:absolute;left:4989;top:10769;width:1750;height:475;v-text-anchor:middle" arcsize="2759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ww8MA&#10;AADbAAAADwAAAGRycy9kb3ducmV2LnhtbESPQYvCMBSE74L/ITzB25qqXZFqFCkI7lF3F/T2bJ5t&#10;sXmpTdSuv94ICx6HmfmGmS9bU4kbNa60rGA4iEAQZ1aXnCv4+V5/TEE4j6yxskwK/sjBctHtzDHR&#10;9s5buu18LgKEXYIKCu/rREqXFWTQDWxNHLyTbQz6IJtc6gbvAW4qOYqiiTRYclgosKa0oOy8uxoF&#10;42M1Tg/HNL3Ek8fpdz/8aiV9KtXvtasZCE+tf4f/2xutII7h9SX8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tww8MAAADbAAAADwAAAAAAAAAAAAAAAACYAgAAZHJzL2Rv&#10;d25yZXYueG1sUEsFBgAAAAAEAAQA9QAAAIgDAAAAAA==&#10;" filled="f" strokecolor="#00b050" strokeweight="1.5pt">
              <v:fill o:detectmouseclick="t"/>
              <v:textbox>
                <w:txbxContent>
                  <w:p w:rsidR="005228A5" w:rsidRDefault="005228A5" w:rsidP="005228A5">
                    <w:pPr>
                      <w:snapToGrid w:val="0"/>
                      <w:spacing w:line="240" w:lineRule="atLeast"/>
                      <w:jc w:val="center"/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入库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294" o:spid="_x0000_s1084" type="#_x0000_t32" style="position:absolute;left:5859;top:10582;width:2;height:187" strokecolor="#00b050" strokeweight="1.5pt">
              <v:fill o:detectmouseclick="t"/>
              <v:stroke endarrow="block"/>
            </v:shape>
            <v:roundrect id="自选图形 300" o:spid="_x0000_s1085" style="position:absolute;left:1292;top:4313;width:9315;height:2465;v-text-anchor:middle" arcsize="10923f" filled="f" strokecolor="#00b050" strokeweight="1.5pt">
              <v:fill o:detectmouseclick="t"/>
              <v:textbox>
                <w:txbxContent>
                  <w:p w:rsidR="005228A5" w:rsidRDefault="005228A5" w:rsidP="005228A5">
                    <w:pPr>
                      <w:adjustRightInd w:val="0"/>
                      <w:snapToGrid w:val="0"/>
                      <w:spacing w:line="240" w:lineRule="atLeast"/>
                      <w:jc w:val="left"/>
                      <w:rPr>
                        <w:rFonts w:ascii="仿宋" w:eastAsia="仿宋" w:hAnsi="仿宋"/>
                        <w:color w:val="000000"/>
                        <w:sz w:val="18"/>
                        <w:szCs w:val="18"/>
                      </w:rPr>
                    </w:pPr>
                  </w:p>
                  <w:p w:rsidR="005228A5" w:rsidRPr="005F6004" w:rsidRDefault="005228A5" w:rsidP="005228A5">
                    <w:pPr>
                      <w:adjustRightInd w:val="0"/>
                      <w:snapToGrid w:val="0"/>
                      <w:spacing w:line="240" w:lineRule="atLeast"/>
                      <w:jc w:val="left"/>
                      <w:rPr>
                        <w:sz w:val="15"/>
                        <w:szCs w:val="15"/>
                      </w:rPr>
                    </w:pPr>
                    <w:r w:rsidRPr="005F6004"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申请材料</w:t>
                    </w:r>
                    <w:r w:rsidRPr="005F6004"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【</w:t>
                    </w:r>
                    <w:hyperlink r:id="rId7" w:history="1">
                      <w:r w:rsidRPr="00AB61B0">
                        <w:rPr>
                          <w:rFonts w:hint="eastAsia"/>
                          <w:color w:val="0070C0"/>
                          <w:sz w:val="15"/>
                          <w:szCs w:val="15"/>
                          <w:u w:val="single"/>
                        </w:rPr>
                        <w:t>要件依据</w:t>
                      </w:r>
                    </w:hyperlink>
                    <w:r w:rsidRPr="005F6004"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】</w:t>
                    </w:r>
                    <w:r w:rsidRPr="005F6004"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：</w:t>
                    </w:r>
                  </w:p>
                  <w:p w:rsidR="005228A5" w:rsidRDefault="005228A5" w:rsidP="005228A5">
                    <w:pPr>
                      <w:pStyle w:val="a3"/>
                      <w:widowControl/>
                      <w:numPr>
                        <w:ilvl w:val="0"/>
                        <w:numId w:val="1"/>
                      </w:numPr>
                      <w:tabs>
                        <w:tab w:val="left" w:pos="1134"/>
                      </w:tabs>
                      <w:spacing w:beforeAutospacing="0" w:afterAutospacing="0" w:line="378" w:lineRule="atLeast"/>
                      <w:jc w:val="both"/>
                      <w:rPr>
                        <w:rFonts w:ascii="仿宋" w:eastAsia="仿宋" w:hAnsi="仿宋"/>
                        <w:color w:val="000000"/>
                        <w:kern w:val="2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color w:val="000000"/>
                        <w:kern w:val="2"/>
                        <w:sz w:val="15"/>
                        <w:szCs w:val="15"/>
                      </w:rPr>
                      <w:t>本人</w:t>
                    </w:r>
                    <w:r w:rsidR="002369B9">
                      <w:rPr>
                        <w:rFonts w:ascii="仿宋" w:eastAsia="仿宋" w:hAnsi="仿宋" w:hint="eastAsia"/>
                        <w:color w:val="000000"/>
                        <w:kern w:val="2"/>
                        <w:sz w:val="15"/>
                        <w:szCs w:val="15"/>
                      </w:rPr>
                      <w:t>居民户口簿</w:t>
                    </w:r>
                    <w:r>
                      <w:rPr>
                        <w:rFonts w:ascii="仿宋" w:eastAsia="仿宋" w:hAnsi="仿宋" w:hint="eastAsia"/>
                        <w:color w:val="000000"/>
                        <w:kern w:val="2"/>
                        <w:sz w:val="15"/>
                        <w:szCs w:val="15"/>
                      </w:rPr>
                      <w:t>原件</w:t>
                    </w:r>
                    <w:r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；</w:t>
                    </w:r>
                  </w:p>
                  <w:p w:rsidR="005228A5" w:rsidRDefault="005228A5" w:rsidP="005228A5">
                    <w:pPr>
                      <w:pStyle w:val="a3"/>
                      <w:widowControl/>
                      <w:numPr>
                        <w:ilvl w:val="0"/>
                        <w:numId w:val="1"/>
                      </w:numPr>
                      <w:tabs>
                        <w:tab w:val="left" w:pos="1134"/>
                      </w:tabs>
                      <w:spacing w:beforeAutospacing="0" w:afterAutospacing="0" w:line="378" w:lineRule="atLeast"/>
                      <w:jc w:val="both"/>
                      <w:rPr>
                        <w:rFonts w:ascii="仿宋" w:eastAsia="仿宋" w:hAnsi="仿宋"/>
                        <w:color w:val="000000"/>
                        <w:kern w:val="2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color w:val="000000"/>
                        <w:kern w:val="2"/>
                        <w:sz w:val="15"/>
                        <w:szCs w:val="15"/>
                      </w:rPr>
                      <w:t>本人</w:t>
                    </w:r>
                    <w:r w:rsidR="002369B9">
                      <w:rPr>
                        <w:rFonts w:ascii="仿宋" w:eastAsia="仿宋" w:hAnsi="仿宋" w:hint="eastAsia"/>
                        <w:color w:val="000000"/>
                        <w:kern w:val="2"/>
                        <w:sz w:val="15"/>
                        <w:szCs w:val="15"/>
                      </w:rPr>
                      <w:t>居民</w:t>
                    </w:r>
                    <w:r w:rsidRPr="00790FAE">
                      <w:rPr>
                        <w:rFonts w:ascii="仿宋" w:eastAsia="仿宋" w:hAnsi="仿宋" w:hint="eastAsia"/>
                        <w:color w:val="000000"/>
                        <w:kern w:val="2"/>
                        <w:sz w:val="15"/>
                        <w:szCs w:val="15"/>
                      </w:rPr>
                      <w:t>身份证原件或复印件</w:t>
                    </w:r>
                    <w:r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；</w:t>
                    </w:r>
                  </w:p>
                  <w:p w:rsidR="005228A5" w:rsidRDefault="005228A5" w:rsidP="005228A5">
                    <w:pPr>
                      <w:pStyle w:val="a3"/>
                      <w:widowControl/>
                      <w:numPr>
                        <w:ilvl w:val="0"/>
                        <w:numId w:val="1"/>
                      </w:numPr>
                      <w:tabs>
                        <w:tab w:val="left" w:pos="1134"/>
                      </w:tabs>
                      <w:spacing w:beforeAutospacing="0" w:afterAutospacing="0" w:line="378" w:lineRule="atLeast"/>
                      <w:jc w:val="both"/>
                      <w:rPr>
                        <w:rFonts w:ascii="仿宋" w:eastAsia="仿宋" w:hAnsi="仿宋"/>
                        <w:color w:val="000000"/>
                        <w:kern w:val="2"/>
                        <w:sz w:val="15"/>
                        <w:szCs w:val="15"/>
                      </w:rPr>
                    </w:pPr>
                    <w:r w:rsidRPr="00790FAE">
                      <w:rPr>
                        <w:rFonts w:ascii="仿宋" w:eastAsia="仿宋" w:hAnsi="仿宋" w:hint="eastAsia"/>
                        <w:color w:val="000000"/>
                        <w:kern w:val="2"/>
                        <w:sz w:val="15"/>
                        <w:szCs w:val="15"/>
                      </w:rPr>
                      <w:t>学籍档案</w:t>
                    </w:r>
                    <w:r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；</w:t>
                    </w:r>
                  </w:p>
                  <w:p w:rsidR="005228A5" w:rsidRPr="00790FAE" w:rsidRDefault="005228A5" w:rsidP="005228A5">
                    <w:pPr>
                      <w:pStyle w:val="a3"/>
                      <w:widowControl/>
                      <w:numPr>
                        <w:ilvl w:val="0"/>
                        <w:numId w:val="1"/>
                      </w:numPr>
                      <w:tabs>
                        <w:tab w:val="left" w:pos="1134"/>
                      </w:tabs>
                      <w:spacing w:beforeAutospacing="0" w:afterAutospacing="0" w:line="378" w:lineRule="atLeast"/>
                      <w:jc w:val="both"/>
                      <w:rPr>
                        <w:rFonts w:ascii="仿宋" w:eastAsia="仿宋" w:hAnsi="仿宋"/>
                        <w:color w:val="000000"/>
                        <w:kern w:val="2"/>
                        <w:sz w:val="15"/>
                        <w:szCs w:val="15"/>
                      </w:rPr>
                    </w:pPr>
                    <w:r w:rsidRPr="00790FAE">
                      <w:rPr>
                        <w:rFonts w:ascii="仿宋" w:eastAsia="仿宋" w:hAnsi="仿宋" w:hint="eastAsia"/>
                        <w:color w:val="000000"/>
                        <w:kern w:val="2"/>
                        <w:sz w:val="15"/>
                        <w:szCs w:val="15"/>
                      </w:rPr>
                      <w:t>报到证</w:t>
                    </w:r>
                    <w:r>
                      <w:rPr>
                        <w:rFonts w:ascii="仿宋" w:eastAsia="仿宋" w:hAnsi="仿宋" w:hint="eastAsia"/>
                        <w:color w:val="000000"/>
                        <w:kern w:val="2"/>
                        <w:sz w:val="15"/>
                        <w:szCs w:val="15"/>
                      </w:rPr>
                      <w:t>（</w:t>
                    </w:r>
                    <w:r w:rsidRPr="00790FAE">
                      <w:rPr>
                        <w:rFonts w:ascii="仿宋" w:eastAsia="仿宋" w:hAnsi="仿宋" w:hint="eastAsia"/>
                        <w:color w:val="000000"/>
                        <w:kern w:val="2"/>
                        <w:sz w:val="15"/>
                        <w:szCs w:val="15"/>
                      </w:rPr>
                      <w:t>统招生提供）或毕业证书（非统招生提供）</w:t>
                    </w:r>
                    <w:r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。</w:t>
                    </w:r>
                  </w:p>
                  <w:p w:rsidR="005228A5" w:rsidRDefault="005228A5" w:rsidP="005228A5">
                    <w:pPr>
                      <w:adjustRightInd w:val="0"/>
                      <w:snapToGrid w:val="0"/>
                      <w:spacing w:line="240" w:lineRule="atLeast"/>
                      <w:jc w:val="left"/>
                      <w:rPr>
                        <w:b/>
                        <w:sz w:val="15"/>
                        <w:szCs w:val="15"/>
                      </w:rPr>
                    </w:pPr>
                  </w:p>
                  <w:p w:rsidR="005228A5" w:rsidRDefault="005228A5" w:rsidP="005228A5">
                    <w:pPr>
                      <w:adjustRightInd w:val="0"/>
                      <w:snapToGrid w:val="0"/>
                      <w:spacing w:line="240" w:lineRule="atLeast"/>
                      <w:jc w:val="left"/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roundrect>
            <v:shape id="自选图形 302" o:spid="_x0000_s1086" type="#_x0000_t32" style="position:absolute;left:5789;top:8203;width:1;height:270;flip:x y" strokecolor="#00b050" strokeweight="1.5pt">
              <v:fill o:detectmouseclick="t"/>
              <v:stroke startarrow="block"/>
            </v:shape>
            <v:rect id="矩形 4" o:spid="_x0000_s1087" style="position:absolute;left:2639;top:1602;width:7324;height:443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cY8IA&#10;AADaAAAADwAAAGRycy9kb3ducmV2LnhtbESPwWrDMBBE74X8g9hCL6WR65Y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VxjwgAAANoAAAAPAAAAAAAAAAAAAAAAAJgCAABkcnMvZG93&#10;bnJldi54bWxQSwUGAAAAAAQABAD1AAAAhwMAAAAA&#10;" filled="f" strokecolor="#00b050" strokeweight="1.5pt">
              <v:fill o:detectmouseclick="t"/>
              <v:textbox>
                <w:txbxContent>
                  <w:p w:rsidR="005228A5" w:rsidRPr="001557FD" w:rsidRDefault="005228A5" w:rsidP="005228A5">
                    <w:pPr>
                      <w:snapToGrid w:val="0"/>
                      <w:rPr>
                        <w:rFonts w:ascii="仿宋" w:eastAsia="仿宋" w:hAnsi="仿宋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>事项出处：公共服务</w:t>
                    </w:r>
                    <w:proofErr w:type="gramStart"/>
                    <w:r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 xml:space="preserve">　　　　</w:t>
                    </w:r>
                    <w:proofErr w:type="gramEnd"/>
                    <w:r w:rsidRPr="001557FD"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>流动人员档案的接收和转递-档案接收-吉林市户籍人员档案接收</w:t>
                    </w:r>
                  </w:p>
                  <w:p w:rsidR="005228A5" w:rsidRDefault="005228A5" w:rsidP="005228A5">
                    <w:pPr>
                      <w:jc w:val="left"/>
                      <w:rPr>
                        <w:rFonts w:ascii="仿宋" w:eastAsia="仿宋" w:hAnsi="仿宋"/>
                        <w:sz w:val="15"/>
                        <w:szCs w:val="15"/>
                      </w:rPr>
                    </w:pPr>
                  </w:p>
                </w:txbxContent>
              </v:textbox>
            </v:rect>
            <v:rect id="矩形 45" o:spid="_x0000_s1088" style="position:absolute;left:2285;top:2639;width:4460;height:457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cY8IA&#10;AADaAAAADwAAAGRycy9kb3ducmV2LnhtbESPwWrDMBBE74X8g9hCL6WR65Y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VxjwgAAANoAAAAPAAAAAAAAAAAAAAAAAJgCAABkcnMvZG93&#10;bnJldi54bWxQSwUGAAAAAAQABAD1AAAAhwMAAAAA&#10;" filled="f" strokecolor="#00b050" strokeweight="1.5pt">
              <v:fill o:detectmouseclick="t"/>
              <v:textbox>
                <w:txbxContent>
                  <w:p w:rsidR="005228A5" w:rsidRDefault="005228A5" w:rsidP="005228A5">
                    <w:pPr>
                      <w:snapToGrid w:val="0"/>
                      <w:spacing w:line="240" w:lineRule="atLeast"/>
                      <w:jc w:val="center"/>
                      <w:rPr>
                        <w:rFonts w:ascii="仿宋" w:eastAsia="仿宋" w:hAnsi="仿宋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>1.流动人员人事档案接收</w:t>
                    </w:r>
                  </w:p>
                </w:txbxContent>
              </v:textbox>
            </v:rect>
            <v:shape id="自选图形 308" o:spid="_x0000_s1089" type="#_x0000_t32" style="position:absolute;left:8543;top:2241;width:2;height:180" strokecolor="#7f7f7f">
              <v:fill o:detectmouseclick="t"/>
              <v:stroke dashstyle="1 1" endarrow="block"/>
            </v:shape>
            <v:shape id="自选图形 315" o:spid="_x0000_s1090" type="#_x0000_t32" style="position:absolute;left:3398;top:2222;width:1;height:417;flip:x y" strokecolor="#00b050" strokeweight="1.5pt">
              <v:fill o:detectmouseclick="t"/>
              <v:stroke startarrow="block"/>
            </v:shape>
            <v:roundrect id="自选图形 325" o:spid="_x0000_s1091" style="position:absolute;left:1292;top:9694;width:2830;height:447;v-text-anchor:middle" arcsize="10923f" filled="f" strokecolor="red" strokeweight=".5pt">
              <v:fill o:detectmouseclick="t"/>
              <v:textbox>
                <w:txbxContent>
                  <w:p w:rsidR="005228A5" w:rsidRDefault="005228A5" w:rsidP="005228A5">
                    <w:pPr>
                      <w:snapToGrid w:val="0"/>
                      <w:spacing w:line="240" w:lineRule="atLeast"/>
                      <w:jc w:val="center"/>
                    </w:pPr>
                    <w:r>
                      <w:rPr>
                        <w:rFonts w:ascii="仿宋" w:eastAsia="仿宋" w:hAnsi="仿宋"/>
                        <w:color w:val="000000"/>
                        <w:sz w:val="15"/>
                        <w:szCs w:val="15"/>
                      </w:rPr>
                      <w:t>材料不符合要求，口头告知，不予受理。</w:t>
                    </w:r>
                  </w:p>
                </w:txbxContent>
              </v:textbox>
            </v:roundrect>
            <v:shape id="自选图形 309" o:spid="_x0000_s1092" type="#_x0000_t32" style="position:absolute;left:6745;top:2053;width:3;height:180" strokecolor="#7f7f7f">
              <v:fill o:detectmouseclick="t"/>
              <v:stroke dashstyle="1 1"/>
            </v:shape>
            <v:rect id="矩形 46" o:spid="_x0000_s1093" style="position:absolute;left:7191;top:2429;width:2668;height:410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cY8IA&#10;AADaAAAADwAAAGRycy9kb3ducmV2LnhtbESPwWrDMBBE74X8g9hCL6WR65Y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VxjwgAAANoAAAAPAAAAAAAAAAAAAAAAAJgCAABkcnMvZG93&#10;bnJldi54bWxQSwUGAAAAAAQABAD1AAAAhwMAAAAA&#10;" filled="f" strokecolor="#7f7f7f">
              <v:fill o:detectmouseclick="t"/>
              <v:stroke dashstyle="1 1"/>
              <v:textbox>
                <w:txbxContent>
                  <w:p w:rsidR="005228A5" w:rsidRDefault="005228A5" w:rsidP="005228A5">
                    <w:pPr>
                      <w:snapToGrid w:val="0"/>
                      <w:spacing w:line="240" w:lineRule="atLeast"/>
                      <w:jc w:val="center"/>
                      <w:rPr>
                        <w:rFonts w:ascii="仿宋" w:eastAsia="仿宋" w:hAnsi="仿宋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>2.</w:t>
                    </w:r>
                    <w:r w:rsidRPr="00964826"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>流动人员人事档案转递</w:t>
                    </w:r>
                  </w:p>
                </w:txbxContent>
              </v:textbox>
            </v:rect>
            <v:shape id="自选图形 303" o:spid="_x0000_s1094" type="#_x0000_t32" style="position:absolute;left:5599;top:2061;width:2;height:204;flip:x y" strokecolor="#00b050" strokeweight="1.5pt">
              <v:fill o:detectmouseclick="t"/>
            </v:shape>
            <v:shape id="自选图形 306" o:spid="_x0000_s1095" type="#_x0000_t32" style="position:absolute;left:3396;top:2241;width:2196;height:1" strokecolor="#00b050" strokeweight="1.5pt">
              <v:fill o:detectmouseclick="t"/>
            </v:shape>
            <v:shape id="自选图形 365" o:spid="_x0000_s1096" type="#_x0000_t32" style="position:absolute;left:6739;top:2248;width:1818;height:1;flip:x" strokecolor="#7f7f7f" strokeweight=".5pt">
              <v:fill o:detectmouseclick="t"/>
              <v:stroke dashstyle="1 1"/>
            </v:shape>
            <v:shape id="图片 371" o:spid="_x0000_s1097" type="#_x0000_t75" alt="只跑一次标" style="position:absolute;left:1128;top:981;width:1085;height:715">
              <v:fill o:detectmouseclick="t"/>
              <v:imagedata r:id="rId8" o:title="只跑一次标"/>
            </v:shape>
            <v:rect id="矩形 8" o:spid="_x0000_s1098" style="position:absolute;left:7335;top:12435;width:3710;height:3341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hWZr8A&#10;AADaAAAADwAAAGRycy9kb3ducmV2LnhtbERP3WrCMBS+H/gO4QjeDJuug1GqUUQQdtPBnA9waI5N&#10;sTmJTWrr2y8Xg11+fP/b/Wx78aAhdI4VvGU5COLG6Y5bBZef07oEESKyxt4xKXhSgP1u8bLFSruJ&#10;v+lxjq1IIRwqVGBi9JWUoTFkMWTOEyfu6gaLMcGhlXrAKYXbXhZ5/iEtdpwaDHo6Gmpu59EqmMfy&#10;fq/HmzX0XvevRfRftfdKrZbzYQMi0hz/xX/uT60gbU1X0g2Qu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WFZmvwAAANoAAAAPAAAAAAAAAAAAAAAAAJgCAABkcnMvZG93bnJl&#10;di54bWxQSwUGAAAAAAQABAD1AAAAhAMAAAAA&#10;" fillcolor="#f2f2f2" strokecolor="#bfbfbf" strokeweight="1pt">
              <v:fill color2="fill lighten(0)" method="linear sigma" focus="100%" type="gradient"/>
              <v:textbox>
                <w:txbxContent>
                  <w:p w:rsidR="005228A5" w:rsidRDefault="005228A5" w:rsidP="005228A5">
                    <w:pPr>
                      <w:snapToGrid w:val="0"/>
                      <w:spacing w:line="240" w:lineRule="atLeast"/>
                      <w:rPr>
                        <w:rFonts w:ascii="仿宋" w:eastAsia="仿宋" w:hAnsi="仿宋" w:cs="微软雅黑"/>
                        <w:kern w:val="0"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Ansi="黑体" w:hint="eastAsia"/>
                        <w:sz w:val="15"/>
                        <w:szCs w:val="15"/>
                      </w:rPr>
                      <w:t>办理形式：</w:t>
                    </w:r>
                    <w:r w:rsidRPr="004474E5">
                      <w:rPr>
                        <w:rFonts w:ascii="仿宋" w:eastAsia="仿宋" w:hAnsi="仿宋" w:cs="微软雅黑" w:hint="eastAsia"/>
                        <w:kern w:val="0"/>
                        <w:sz w:val="15"/>
                        <w:szCs w:val="15"/>
                      </w:rPr>
                      <w:t>即来即办。请您在法定工作日的8:30～11:30，13:</w:t>
                    </w:r>
                    <w:r>
                      <w:rPr>
                        <w:rFonts w:ascii="仿宋" w:eastAsia="仿宋" w:hAnsi="仿宋" w:cs="微软雅黑" w:hint="eastAsia"/>
                        <w:kern w:val="0"/>
                        <w:sz w:val="15"/>
                        <w:szCs w:val="15"/>
                      </w:rPr>
                      <w:t>3</w:t>
                    </w:r>
                    <w:r w:rsidRPr="004474E5">
                      <w:rPr>
                        <w:rFonts w:ascii="仿宋" w:eastAsia="仿宋" w:hAnsi="仿宋" w:cs="微软雅黑" w:hint="eastAsia"/>
                        <w:kern w:val="0"/>
                        <w:sz w:val="15"/>
                        <w:szCs w:val="15"/>
                      </w:rPr>
                      <w:t>0～16:30到吉林市人才服务中心30</w:t>
                    </w:r>
                    <w:r>
                      <w:rPr>
                        <w:rFonts w:ascii="仿宋" w:eastAsia="仿宋" w:hAnsi="仿宋" w:cs="微软雅黑" w:hint="eastAsia"/>
                        <w:kern w:val="0"/>
                        <w:sz w:val="15"/>
                        <w:szCs w:val="15"/>
                      </w:rPr>
                      <w:t>1</w:t>
                    </w:r>
                    <w:r w:rsidRPr="004474E5">
                      <w:rPr>
                        <w:rFonts w:ascii="仿宋" w:eastAsia="仿宋" w:hAnsi="仿宋" w:cs="微软雅黑" w:hint="eastAsia"/>
                        <w:kern w:val="0"/>
                        <w:sz w:val="15"/>
                        <w:szCs w:val="15"/>
                      </w:rPr>
                      <w:t>室办理（昌邑区辽北路166号）；当场取得结果。</w:t>
                    </w:r>
                  </w:p>
                  <w:p w:rsidR="005228A5" w:rsidRDefault="005228A5" w:rsidP="005228A5">
                    <w:pPr>
                      <w:snapToGrid w:val="0"/>
                      <w:spacing w:line="240" w:lineRule="atLeast"/>
                      <w:rPr>
                        <w:rFonts w:ascii="黑体" w:eastAsia="黑体" w:hAnsi="黑体" w:cs="微软雅黑"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Ansi="黑体" w:cs="微软雅黑" w:hint="eastAsia"/>
                        <w:sz w:val="15"/>
                        <w:szCs w:val="15"/>
                      </w:rPr>
                      <w:t>受理时间：</w:t>
                    </w:r>
                    <w:r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法定工作日8:30～11:30，13:30～16:30；</w:t>
                    </w:r>
                  </w:p>
                  <w:p w:rsidR="005228A5" w:rsidRDefault="005228A5" w:rsidP="005228A5">
                    <w:pPr>
                      <w:snapToGrid w:val="0"/>
                      <w:spacing w:line="240" w:lineRule="atLeast"/>
                      <w:jc w:val="left"/>
                      <w:rPr>
                        <w:rFonts w:ascii="仿宋" w:eastAsia="仿宋" w:hAnsi="仿宋" w:cs="微软雅黑"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Ansi="黑体" w:cs="微软雅黑" w:hint="eastAsia"/>
                        <w:sz w:val="15"/>
                        <w:szCs w:val="15"/>
                      </w:rPr>
                      <w:t>窗口咨询电话：</w:t>
                    </w:r>
                    <w:r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0432-62507901；</w:t>
                    </w:r>
                    <w:r>
                      <w:rPr>
                        <w:rFonts w:ascii="黑体" w:eastAsia="黑体" w:hAnsi="黑体" w:cs="微软雅黑" w:hint="eastAsia"/>
                        <w:sz w:val="15"/>
                        <w:szCs w:val="15"/>
                      </w:rPr>
                      <w:t>手机号：</w:t>
                    </w:r>
                    <w:r w:rsidRPr="00942EF7">
                      <w:rPr>
                        <w:rFonts w:ascii="仿宋" w:eastAsia="仿宋" w:hAnsi="仿宋" w:cs="微软雅黑" w:hint="eastAsia"/>
                        <w:kern w:val="0"/>
                        <w:sz w:val="15"/>
                        <w:szCs w:val="15"/>
                      </w:rPr>
                      <w:t>16643023007</w:t>
                    </w:r>
                    <w:r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；接听时间法定工作日8:30～11:30，13:30～16:30</w:t>
                    </w:r>
                  </w:p>
                  <w:p w:rsidR="005228A5" w:rsidRDefault="005228A5" w:rsidP="005228A5">
                    <w:pPr>
                      <w:snapToGrid w:val="0"/>
                      <w:spacing w:line="240" w:lineRule="atLeast"/>
                      <w:jc w:val="left"/>
                      <w:rPr>
                        <w:rFonts w:ascii="黑体" w:eastAsia="黑体" w:hAnsi="黑体" w:cs="微软雅黑"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Ansi="黑体" w:cs="微软雅黑" w:hint="eastAsia"/>
                        <w:sz w:val="15"/>
                        <w:szCs w:val="15"/>
                      </w:rPr>
                      <w:t>办理本事项不收费。</w:t>
                    </w:r>
                  </w:p>
                  <w:p w:rsidR="005228A5" w:rsidRDefault="005228A5" w:rsidP="005228A5">
                    <w:pPr>
                      <w:pStyle w:val="a3"/>
                      <w:widowControl/>
                      <w:tabs>
                        <w:tab w:val="left" w:pos="1134"/>
                      </w:tabs>
                      <w:snapToGrid w:val="0"/>
                      <w:spacing w:beforeAutospacing="0" w:afterAutospacing="0" w:line="240" w:lineRule="atLeast"/>
                      <w:jc w:val="both"/>
                      <w:rPr>
                        <w:rFonts w:ascii="黑体" w:eastAsia="黑体" w:hAnsi="黑体" w:cs="微软雅黑"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Ansi="黑体" w:cs="微软雅黑" w:hint="eastAsia"/>
                        <w:sz w:val="15"/>
                        <w:szCs w:val="15"/>
                      </w:rPr>
                      <w:t>监督渠道：</w:t>
                    </w:r>
                  </w:p>
                  <w:p w:rsidR="005228A5" w:rsidRDefault="005228A5" w:rsidP="005228A5">
                    <w:pPr>
                      <w:pStyle w:val="a3"/>
                      <w:widowControl/>
                      <w:tabs>
                        <w:tab w:val="left" w:pos="1134"/>
                      </w:tabs>
                      <w:snapToGrid w:val="0"/>
                      <w:spacing w:beforeAutospacing="0" w:afterAutospacing="0" w:line="240" w:lineRule="atLeast"/>
                      <w:jc w:val="both"/>
                      <w:rPr>
                        <w:rFonts w:ascii="仿宋" w:eastAsia="仿宋" w:hAnsi="仿宋" w:cs="微软雅黑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1.市长公开电话12345（24小时受理）；2.投诉举报电子邮箱：</w:t>
                    </w:r>
                  </w:p>
                  <w:p w:rsidR="005228A5" w:rsidRDefault="005228A5" w:rsidP="005228A5">
                    <w:pPr>
                      <w:pStyle w:val="a3"/>
                      <w:widowControl/>
                      <w:tabs>
                        <w:tab w:val="left" w:pos="1134"/>
                      </w:tabs>
                      <w:snapToGrid w:val="0"/>
                      <w:spacing w:beforeAutospacing="0" w:afterAutospacing="0" w:line="240" w:lineRule="atLeast"/>
                      <w:jc w:val="both"/>
                      <w:rPr>
                        <w:rFonts w:ascii="仿宋" w:eastAsia="仿宋" w:hAnsi="仿宋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3.吉林市人力资源和社会保障局纪检监察室</w:t>
                    </w:r>
                    <w:r w:rsidRPr="00BD0C4F"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510室</w:t>
                    </w:r>
                    <w:r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。</w:t>
                    </w:r>
                  </w:p>
                  <w:p w:rsidR="005228A5" w:rsidRDefault="005228A5" w:rsidP="005228A5">
                    <w:pPr>
                      <w:pStyle w:val="a3"/>
                      <w:widowControl/>
                      <w:tabs>
                        <w:tab w:val="left" w:pos="1134"/>
                      </w:tabs>
                      <w:snapToGrid w:val="0"/>
                      <w:spacing w:beforeAutospacing="0" w:afterAutospacing="0" w:line="240" w:lineRule="atLeast"/>
                      <w:jc w:val="both"/>
                      <w:rPr>
                        <w:rFonts w:ascii="仿宋" w:eastAsia="仿宋" w:hAnsi="仿宋"/>
                        <w:sz w:val="15"/>
                        <w:szCs w:val="15"/>
                      </w:rPr>
                    </w:pPr>
                  </w:p>
                </w:txbxContent>
              </v:textbox>
            </v:rect>
            <v:shape id="自选图形 315" o:spid="_x0000_s1099" type="#_x0000_t32" style="position:absolute;left:8097;top:8203;width:1;height:417;flip:x y" strokecolor="#ffc000" strokeweight="1pt">
              <v:fill o:detectmouseclick="t"/>
              <v:stroke startarrow="block"/>
            </v:shape>
            <v:shape id="自选图形 315" o:spid="_x0000_s1100" type="#_x0000_t32" style="position:absolute;left:8542;top:8203;width:1;height:417;flip:x y" strokecolor="#ffc000" strokeweight="1pt">
              <v:fill o:detectmouseclick="t"/>
              <v:stroke endarrow="block"/>
            </v:shape>
            <v:shape id="自选图形 315" o:spid="_x0000_s1101" type="#_x0000_t32" style="position:absolute;left:4753;top:8859;width:1;height:417;flip:x y" strokecolor="red" strokeweight=".5pt">
              <v:fill o:detectmouseclick="t"/>
              <v:stroke dashstyle="1 1" endcap="round"/>
            </v:shape>
            <v:shape id="自选图形 377" o:spid="_x0000_s1102" type="#_x0000_t32" style="position:absolute;left:3748;top:9274;width:1005;height:1;flip:x" strokecolor="red" strokeweight=".5pt">
              <v:fill o:detectmouseclick="t"/>
              <v:stroke dashstyle="1 1" endcap="round"/>
            </v:shape>
            <v:shape id="自选图形 315" o:spid="_x0000_s1103" type="#_x0000_t32" style="position:absolute;left:2899;top:8203;width:1;height:417;flip:x y" strokecolor="red" strokeweight=".5pt">
              <v:fill o:detectmouseclick="t"/>
              <v:stroke dashstyle="1 1" startarrow="block" endcap="round"/>
            </v:shape>
            <v:shape id="自选图形 286" o:spid="_x0000_s1104" type="#_x0000_t32" style="position:absolute;left:5790;top:6778;width:10;height:267;flip:x" strokecolor="#00b050" strokeweight="1.5pt">
              <v:fill o:detectmouseclick="t"/>
              <v:stroke endarrow="block"/>
            </v:shape>
            <v:shape id="自选图形 289" o:spid="_x0000_s1105" type="#_x0000_t32" style="position:absolute;left:5854;top:9989;width:5;height:190;flip:x" strokecolor="#00b050" strokeweight="1.5pt">
              <v:fill o:detectmouseclick="t"/>
              <v:stroke endarrow="block"/>
            </v:shape>
            <v:rect id="矩形 4" o:spid="_x0000_s1106" style="position:absolute;left:2213;top:932;width:8034;height:487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cY8IA&#10;AADaAAAADwAAAGRycy9kb3ducmV2LnhtbESPwWrDMBBE74X8g9hCL6WR65Y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VxjwgAAANoAAAAPAAAAAAAAAAAAAAAAAJgCAABkcnMvZG93&#10;bnJldi54bWxQSwUGAAAAAAQABAD1AAAAhwMAAAAA&#10;" filled="f" strokecolor="white" strokeweight=".25pt">
              <v:fill o:detectmouseclick="t"/>
              <v:textbox>
                <w:txbxContent>
                  <w:p w:rsidR="005228A5" w:rsidRPr="00366464" w:rsidRDefault="005228A5" w:rsidP="005228A5">
                    <w:pPr>
                      <w:snapToGrid w:val="0"/>
                      <w:jc w:val="center"/>
                      <w:rPr>
                        <w:rFonts w:ascii="黑体" w:eastAsia="黑体" w:hAnsi="黑体"/>
                        <w:sz w:val="24"/>
                      </w:rPr>
                    </w:pPr>
                    <w:r w:rsidRPr="00366464">
                      <w:rPr>
                        <w:rFonts w:ascii="黑体" w:eastAsia="黑体" w:hAnsi="黑体" w:hint="eastAsia"/>
                        <w:sz w:val="24"/>
                      </w:rPr>
                      <w:t>流动人员档案的接收和转递-档案接收-吉林市户籍人员档案接收办理流程</w:t>
                    </w:r>
                  </w:p>
                </w:txbxContent>
              </v:textbox>
            </v:rect>
            <v:shape id="自选图形 315" o:spid="_x0000_s1107" type="#_x0000_t32" style="position:absolute;left:3399;top:3096;width:1;height:417;flip:x y" strokecolor="#00b050" strokeweight="1.5pt">
              <v:fill o:detectmouseclick="t"/>
              <v:stroke startarrow="block"/>
            </v:shape>
            <v:rect id="矩形 29" o:spid="_x0000_s1108" style="position:absolute;left:2579;top:7045;width:6503;height:417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7Er8QA&#10;AADbAAAADwAAAGRycy9kb3ducmV2LnhtbESPT2vCQBTE74LfYXmCt2ZjDv2TZhUplPbioak0PT6y&#10;zySafZtm1yR+e1coeBxm5jdMtplMKwbqXWNZwSqKQRCXVjdcKdh/vz88g3AeWWNrmRRcyMFmPZ9l&#10;mGo78hcNua9EgLBLUUHtfZdK6cqaDLrIdsTBO9jeoA+yr6TucQxw08okjh+lwYbDQo0dvdVUnvKz&#10;CZTjX+78+aPY/ZqdtE8/pkhWiVLLxbR9BeFp8vfwf/tTK0he4PYl/AC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exK/EAAAA2wAAAA8AAAAAAAAAAAAAAAAAmAIAAGRycy9k&#10;b3ducmV2LnhtbFBLBQYAAAAABAAEAPUAAACJAwAAAAA=&#10;" strokecolor="#00b050" strokeweight="1.5pt">
              <v:textbox>
                <w:txbxContent>
                  <w:p w:rsidR="005228A5" w:rsidRDefault="005228A5" w:rsidP="005228A5">
                    <w:pPr>
                      <w:snapToGrid w:val="0"/>
                      <w:spacing w:line="240" w:lineRule="atLeast"/>
                      <w:jc w:val="center"/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本事项即时办结</w:t>
                    </w:r>
                  </w:p>
                </w:txbxContent>
              </v:textbox>
            </v:rect>
            <v:shape id="自选图形 302" o:spid="_x0000_s1109" type="#_x0000_t32" style="position:absolute;left:5800;top:9302;width:1;height:270;flip:x y" strokecolor="#00b050" strokeweight="1.5pt">
              <v:fill o:detectmouseclick="t"/>
              <v:stroke startarrow="block"/>
            </v:shape>
            <v:shape id="自选图形 315" o:spid="_x0000_s1110" type="#_x0000_t32" style="position:absolute;left:3747;top:9276;width:1;height:417;flip:x y" strokecolor="red" strokeweight=".5pt">
              <v:fill o:detectmouseclick="t"/>
              <v:stroke dashstyle="1 1" startarrow="block" endcap="round"/>
            </v:shape>
            <v:rect id="矩形 45" o:spid="_x0000_s1111" style="position:absolute;left:2222;top:3513;width:2280;height:383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cY8IA&#10;AADaAAAADwAAAGRycy9kb3ducmV2LnhtbESPwWrDMBBE74X8g9hCL6WR65Y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VxjwgAAANoAAAAPAAAAAAAAAAAAAAAAAJgCAABkcnMvZG93&#10;bnJldi54bWxQSwUGAAAAAAQABAD1AAAAhwMAAAAA&#10;" filled="f" strokecolor="#00b050" strokeweight="1.5pt">
              <v:fill o:detectmouseclick="t"/>
              <v:textbox>
                <w:txbxContent>
                  <w:p w:rsidR="005228A5" w:rsidRDefault="005228A5" w:rsidP="005228A5">
                    <w:pPr>
                      <w:snapToGrid w:val="0"/>
                      <w:spacing w:line="240" w:lineRule="atLeast"/>
                      <w:jc w:val="center"/>
                      <w:rPr>
                        <w:rFonts w:ascii="仿宋" w:eastAsia="仿宋" w:hAnsi="仿宋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>1.1吉林市户籍人员档案接收</w:t>
                    </w:r>
                  </w:p>
                </w:txbxContent>
              </v:textbox>
            </v:rect>
            <v:shape id="自选图形 315" o:spid="_x0000_s1112" type="#_x0000_t32" style="position:absolute;left:5948;top:3096;width:1;height:417;flip:x y" strokecolor="#7f7f7f [1612]" strokeweight=".5pt">
              <v:fill o:detectmouseclick="t"/>
              <v:stroke dashstyle="1 1" startarrow="block" endcap="round"/>
            </v:shape>
            <v:rect id="矩形 45" o:spid="_x0000_s1113" style="position:absolute;left:4942;top:3513;width:2555;height:383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cY8IA&#10;AADaAAAADwAAAGRycy9kb3ducmV2LnhtbESPwWrDMBBE74X8g9hCL6WR65Y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VxjwgAAANoAAAAPAAAAAAAAAAAAAAAAAJgCAABkcnMvZG93&#10;bnJldi54bWxQSwUGAAAAAAQABAD1AAAAhwMAAAAA&#10;" filled="f" strokecolor="#7f7f7f [1612]" strokeweight=".5pt">
              <v:fill o:detectmouseclick="t"/>
              <v:stroke dashstyle="1 1" endcap="round"/>
              <v:textbox>
                <w:txbxContent>
                  <w:p w:rsidR="005228A5" w:rsidRDefault="005228A5" w:rsidP="005228A5">
                    <w:pPr>
                      <w:snapToGrid w:val="0"/>
                      <w:spacing w:line="240" w:lineRule="atLeast"/>
                      <w:jc w:val="center"/>
                      <w:rPr>
                        <w:rFonts w:ascii="仿宋" w:eastAsia="仿宋" w:hAnsi="仿宋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>1.2非吉林市户籍人员档案接收</w:t>
                    </w:r>
                  </w:p>
                </w:txbxContent>
              </v:textbox>
            </v:rect>
            <v:shape id="自选图形 315" o:spid="_x0000_s1114" type="#_x0000_t32" style="position:absolute;left:3400;top:3896;width:1;height:417;flip:x y" strokecolor="#00b050" strokeweight="1.5pt">
              <v:fill o:detectmouseclick="t"/>
              <v:stroke startarrow="block"/>
            </v:shape>
            <v:shape id="自选图形 302" o:spid="_x0000_s1115" type="#_x0000_t32" style="position:absolute;left:5789;top:7462;width:1;height:270;flip:x y" strokecolor="#00b050" strokeweight="1.5pt">
              <v:fill o:detectmouseclick="t"/>
              <v:stroke startarrow="block"/>
            </v:shape>
            <v:shape id="自选图形 315" o:spid="_x0000_s1116" type="#_x0000_t32" style="position:absolute;left:2742;top:9274;width:1;height:417;flip:x y" strokecolor="red" strokeweight=".5pt">
              <v:fill o:detectmouseclick="t"/>
              <v:stroke dashstyle="1 1" startarrow="block" endcap="round"/>
            </v:shape>
            <w10:wrap type="square"/>
          </v:group>
        </w:pict>
      </w:r>
    </w:p>
    <w:sectPr w:rsidR="00D65086" w:rsidSect="00D65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858" w:rsidRDefault="00441858" w:rsidP="00591FAE">
      <w:r>
        <w:separator/>
      </w:r>
    </w:p>
  </w:endnote>
  <w:endnote w:type="continuationSeparator" w:id="0">
    <w:p w:rsidR="00441858" w:rsidRDefault="00441858" w:rsidP="00591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858" w:rsidRDefault="00441858" w:rsidP="00591FAE">
      <w:r>
        <w:separator/>
      </w:r>
    </w:p>
  </w:footnote>
  <w:footnote w:type="continuationSeparator" w:id="0">
    <w:p w:rsidR="00441858" w:rsidRDefault="00441858" w:rsidP="00591F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F61A9"/>
    <w:multiLevelType w:val="hybridMultilevel"/>
    <w:tmpl w:val="019AF186"/>
    <w:lvl w:ilvl="0" w:tplc="CFCEA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B2C"/>
    <w:rsid w:val="00047E63"/>
    <w:rsid w:val="00065AB7"/>
    <w:rsid w:val="002369B9"/>
    <w:rsid w:val="00261C36"/>
    <w:rsid w:val="00403C25"/>
    <w:rsid w:val="004263FE"/>
    <w:rsid w:val="00441858"/>
    <w:rsid w:val="004B533D"/>
    <w:rsid w:val="005228A5"/>
    <w:rsid w:val="00591FAE"/>
    <w:rsid w:val="006E6969"/>
    <w:rsid w:val="00810217"/>
    <w:rsid w:val="00AB143E"/>
    <w:rsid w:val="00AB24A3"/>
    <w:rsid w:val="00AB61B0"/>
    <w:rsid w:val="00B425D5"/>
    <w:rsid w:val="00B43F87"/>
    <w:rsid w:val="00BA3B2C"/>
    <w:rsid w:val="00BD0C4F"/>
    <w:rsid w:val="00D6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  <o:rules v:ext="edit">
        <o:r id="V:Rule9" type="connector" idref="#自选图形 315"/>
        <o:r id="V:Rule10" type="connector" idref="#自选图形 315"/>
        <o:r id="V:Rule11" type="connector" idref="#自选图形 315"/>
        <o:r id="V:Rule13" type="connector" idref="#自选图形 315"/>
        <o:r id="V:Rule16" type="connector" idref="#自选图形 315"/>
        <o:r id="V:Rule17" type="connector" idref="#自选图形 302"/>
        <o:r id="V:Rule18" type="connector" idref="#自选图形 315"/>
        <o:r id="V:Rule19" type="connector" idref="#自选图形 315"/>
        <o:r id="V:Rule20" type="connector" idref="#自选图形 315"/>
        <o:r id="V:Rule21" type="connector" idref="#自选图形 302"/>
        <o:r id="V:Rule22" type="connector" idref="#自选图形 315"/>
        <o:r id="V:Rule23" type="connector" idref="#自选图形 377"/>
        <o:r id="V:Rule24" type="connector" idref="#自选图形 286"/>
        <o:r id="V:Rule26" type="connector" idref="#自选图形 306"/>
        <o:r id="V:Rule28" type="connector" idref="#自选图形 308"/>
        <o:r id="V:Rule29" type="connector" idref="#自选图形 303"/>
        <o:r id="V:Rule30" type="connector" idref="#自选图形 309"/>
        <o:r id="V:Rule36" type="connector" idref="#自选图形 302"/>
        <o:r id="V:Rule41" type="connector" idref="#自选图形 289"/>
        <o:r id="V:Rule42" type="connector" idref="#自选图形 365"/>
        <o:r id="V:Rule43" type="connector" idref="#自选图形 315"/>
        <o:r id="V:Rule44" type="connector" idref="#自选图形 29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A3B2C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4">
    <w:name w:val="Hyperlink"/>
    <w:rsid w:val="00BA3B2C"/>
    <w:rPr>
      <w:color w:val="3D3D3D"/>
      <w:u w:val="none"/>
    </w:rPr>
  </w:style>
  <w:style w:type="paragraph" w:styleId="a5">
    <w:name w:val="header"/>
    <w:basedOn w:val="a"/>
    <w:link w:val="Char"/>
    <w:uiPriority w:val="99"/>
    <w:unhideWhenUsed/>
    <w:rsid w:val="00591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91FA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91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91FAE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591FA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&#20013;&#20849;&#20013;&#22830;&#32452;&#32455;&#37096;%20&#20154;&#21147;&#36164;&#28304;&#31038;&#20250;&#20445;&#38556;&#37096;&#31561;&#20116;&#37096;&#38376;&#20851;&#20110;&#36827;&#19968;&#27493;&#21152;&#24378;&#27969;&#21160;&#20154;&#21592;&#20154;&#20107;&#26723;&#26696;&#31649;&#29702;&#26381;&#21153;&#24037;&#20316;&#30340;&#36890;&#30693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11</cp:revision>
  <dcterms:created xsi:type="dcterms:W3CDTF">2018-04-24T10:41:00Z</dcterms:created>
  <dcterms:modified xsi:type="dcterms:W3CDTF">2018-05-15T02:56:00Z</dcterms:modified>
</cp:coreProperties>
</file>